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4306E" w:rsidRDefault="00B4306E">
      <w:pPr>
        <w:rPr>
          <w:rFonts w:ascii="Arial" w:hAnsi="Arial" w:cs="Arial"/>
          <w:sz w:val="24"/>
          <w:szCs w:val="24"/>
        </w:rPr>
      </w:pPr>
    </w:p>
    <w:p w14:paraId="0A37501D" w14:textId="77777777" w:rsidR="00B4306E" w:rsidRDefault="00B4306E">
      <w:pPr>
        <w:rPr>
          <w:rFonts w:ascii="Arial" w:hAnsi="Arial" w:cs="Arial"/>
          <w:b/>
          <w:sz w:val="24"/>
          <w:szCs w:val="24"/>
        </w:rPr>
      </w:pPr>
    </w:p>
    <w:p w14:paraId="5DAB6C7B" w14:textId="77777777" w:rsidR="00B4306E" w:rsidRDefault="00B4306E">
      <w:pPr>
        <w:rPr>
          <w:rFonts w:ascii="Arial" w:hAnsi="Arial" w:cs="Arial"/>
          <w:b/>
          <w:sz w:val="24"/>
          <w:szCs w:val="24"/>
        </w:rPr>
      </w:pPr>
    </w:p>
    <w:p w14:paraId="5C040129" w14:textId="77777777" w:rsidR="00B4306E" w:rsidRDefault="00D83775">
      <w:pPr>
        <w:jc w:val="center"/>
        <w:rPr>
          <w:rFonts w:ascii="Arial" w:hAnsi="Arial" w:cs="Arial"/>
          <w:b/>
          <w:sz w:val="48"/>
          <w:szCs w:val="48"/>
        </w:rPr>
      </w:pPr>
      <w:r>
        <w:rPr>
          <w:rFonts w:ascii="Arial" w:hAnsi="Arial" w:cs="Arial"/>
          <w:b/>
          <w:sz w:val="48"/>
          <w:szCs w:val="48"/>
        </w:rPr>
        <w:t>Clwb Gofal Bryn y Môr</w:t>
      </w:r>
    </w:p>
    <w:p w14:paraId="02EB378F" w14:textId="77777777" w:rsidR="00B4306E" w:rsidRDefault="00B4306E">
      <w:pPr>
        <w:jc w:val="center"/>
        <w:rPr>
          <w:rFonts w:ascii="Arial" w:hAnsi="Arial" w:cs="Arial"/>
          <w:b/>
          <w:sz w:val="48"/>
          <w:szCs w:val="48"/>
        </w:rPr>
      </w:pPr>
    </w:p>
    <w:p w14:paraId="6A05A809" w14:textId="77777777" w:rsidR="00B4306E" w:rsidRDefault="00B4306E">
      <w:pPr>
        <w:rPr>
          <w:rFonts w:ascii="Arial" w:hAnsi="Arial" w:cs="Arial"/>
          <w:b/>
          <w:sz w:val="24"/>
          <w:szCs w:val="24"/>
        </w:rPr>
      </w:pPr>
    </w:p>
    <w:p w14:paraId="5A39BBE3" w14:textId="77777777" w:rsidR="00B4306E" w:rsidRDefault="00D83775">
      <w:pPr>
        <w:rPr>
          <w:rFonts w:ascii="Arial" w:hAnsi="Arial" w:cs="Arial"/>
          <w:b/>
          <w:sz w:val="24"/>
          <w:szCs w:val="24"/>
        </w:rPr>
      </w:pPr>
      <w:r>
        <w:rPr>
          <w:noProof/>
          <w:lang w:val="cy-GB" w:eastAsia="cy-GB"/>
        </w:rPr>
        <w:drawing>
          <wp:inline distT="0" distB="0" distL="0" distR="0" wp14:anchorId="21736F55" wp14:editId="2A025319">
            <wp:extent cx="5715000" cy="2075731"/>
            <wp:effectExtent l="0" t="0" r="0" b="762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715000" cy="2075731"/>
                    </a:xfrm>
                    <a:prstGeom prst="rect">
                      <a:avLst/>
                    </a:prstGeom>
                  </pic:spPr>
                </pic:pic>
              </a:graphicData>
            </a:graphic>
          </wp:inline>
        </w:drawing>
      </w:r>
    </w:p>
    <w:p w14:paraId="41C8F396" w14:textId="77777777" w:rsidR="00B4306E" w:rsidRDefault="00B4306E">
      <w:pPr>
        <w:rPr>
          <w:rFonts w:ascii="Arial" w:hAnsi="Arial" w:cs="Arial"/>
          <w:b/>
          <w:sz w:val="24"/>
          <w:szCs w:val="24"/>
        </w:rPr>
      </w:pPr>
    </w:p>
    <w:p w14:paraId="72A3D3EC" w14:textId="77777777" w:rsidR="00B4306E" w:rsidRDefault="00B4306E">
      <w:pPr>
        <w:rPr>
          <w:rFonts w:ascii="Arial" w:hAnsi="Arial" w:cs="Arial"/>
          <w:b/>
          <w:sz w:val="24"/>
          <w:szCs w:val="24"/>
        </w:rPr>
      </w:pPr>
    </w:p>
    <w:p w14:paraId="0D0B940D" w14:textId="77777777" w:rsidR="00B4306E" w:rsidRDefault="00B4306E">
      <w:pPr>
        <w:rPr>
          <w:rFonts w:ascii="Arial" w:hAnsi="Arial" w:cs="Arial"/>
          <w:b/>
          <w:sz w:val="24"/>
          <w:szCs w:val="24"/>
        </w:rPr>
      </w:pPr>
    </w:p>
    <w:p w14:paraId="65AB68C1" w14:textId="335E874F" w:rsidR="00B4306E" w:rsidRDefault="00811195" w:rsidP="00811195">
      <w:pPr>
        <w:jc w:val="center"/>
        <w:rPr>
          <w:rFonts w:ascii="Arial" w:hAnsi="Arial" w:cs="Arial"/>
          <w:b/>
          <w:sz w:val="40"/>
          <w:szCs w:val="40"/>
        </w:rPr>
      </w:pPr>
      <w:r>
        <w:rPr>
          <w:rFonts w:ascii="Arial" w:hAnsi="Arial" w:cs="Arial"/>
          <w:b/>
          <w:sz w:val="40"/>
          <w:szCs w:val="40"/>
        </w:rPr>
        <w:t>ALN</w:t>
      </w:r>
      <w:r w:rsidR="00D83775">
        <w:rPr>
          <w:rFonts w:ascii="Arial" w:hAnsi="Arial" w:cs="Arial"/>
          <w:b/>
          <w:sz w:val="40"/>
          <w:szCs w:val="40"/>
        </w:rPr>
        <w:t xml:space="preserve"> Policy</w:t>
      </w:r>
    </w:p>
    <w:p w14:paraId="70FA9E65" w14:textId="77777777" w:rsidR="00811195" w:rsidRDefault="00811195">
      <w:pPr>
        <w:spacing w:after="0" w:line="240" w:lineRule="auto"/>
        <w:jc w:val="both"/>
        <w:rPr>
          <w:rFonts w:ascii="Comic Sans MS" w:eastAsia="Times New Roman" w:hAnsi="Comic Sans MS" w:cs="Times New Roman"/>
          <w:szCs w:val="20"/>
        </w:rPr>
      </w:pPr>
    </w:p>
    <w:p w14:paraId="3C1C6AC1" w14:textId="77777777" w:rsidR="00811195" w:rsidRDefault="00811195">
      <w:pPr>
        <w:spacing w:after="0" w:line="240" w:lineRule="auto"/>
        <w:jc w:val="both"/>
        <w:rPr>
          <w:rFonts w:ascii="Comic Sans MS" w:eastAsia="Times New Roman" w:hAnsi="Comic Sans MS" w:cs="Times New Roman"/>
          <w:szCs w:val="20"/>
        </w:rPr>
      </w:pPr>
    </w:p>
    <w:p w14:paraId="6CDA2815" w14:textId="77777777" w:rsidR="00811195" w:rsidRDefault="00811195">
      <w:pPr>
        <w:spacing w:after="0" w:line="240" w:lineRule="auto"/>
        <w:jc w:val="both"/>
        <w:rPr>
          <w:rFonts w:ascii="Comic Sans MS" w:eastAsia="Times New Roman" w:hAnsi="Comic Sans MS" w:cs="Times New Roman"/>
          <w:szCs w:val="20"/>
        </w:rPr>
      </w:pPr>
    </w:p>
    <w:p w14:paraId="2FE4698B" w14:textId="77777777" w:rsidR="00811195" w:rsidRDefault="00811195">
      <w:pPr>
        <w:spacing w:after="0" w:line="240" w:lineRule="auto"/>
        <w:jc w:val="both"/>
        <w:rPr>
          <w:rFonts w:ascii="Comic Sans MS" w:eastAsia="Times New Roman" w:hAnsi="Comic Sans MS" w:cs="Times New Roman"/>
          <w:szCs w:val="20"/>
        </w:rPr>
      </w:pPr>
    </w:p>
    <w:p w14:paraId="09027C0C" w14:textId="77777777" w:rsidR="00811195" w:rsidRDefault="00811195">
      <w:pPr>
        <w:spacing w:after="0" w:line="240" w:lineRule="auto"/>
        <w:jc w:val="both"/>
        <w:rPr>
          <w:rFonts w:ascii="Comic Sans MS" w:eastAsia="Times New Roman" w:hAnsi="Comic Sans MS" w:cs="Times New Roman"/>
          <w:szCs w:val="20"/>
        </w:rPr>
      </w:pPr>
    </w:p>
    <w:p w14:paraId="03573C15" w14:textId="77777777" w:rsidR="00811195" w:rsidRDefault="00811195">
      <w:pPr>
        <w:spacing w:after="0" w:line="240" w:lineRule="auto"/>
        <w:jc w:val="both"/>
        <w:rPr>
          <w:rFonts w:ascii="Comic Sans MS" w:eastAsia="Times New Roman" w:hAnsi="Comic Sans MS" w:cs="Times New Roman"/>
          <w:szCs w:val="20"/>
        </w:rPr>
      </w:pPr>
    </w:p>
    <w:p w14:paraId="133D80B8" w14:textId="77777777" w:rsidR="00811195" w:rsidRDefault="00811195">
      <w:pPr>
        <w:spacing w:after="0" w:line="240" w:lineRule="auto"/>
        <w:jc w:val="both"/>
        <w:rPr>
          <w:rFonts w:ascii="Comic Sans MS" w:eastAsia="Times New Roman" w:hAnsi="Comic Sans MS" w:cs="Times New Roman"/>
          <w:szCs w:val="20"/>
        </w:rPr>
      </w:pPr>
    </w:p>
    <w:p w14:paraId="76AE6089" w14:textId="77777777" w:rsidR="00811195" w:rsidRDefault="00811195">
      <w:pPr>
        <w:spacing w:after="0" w:line="240" w:lineRule="auto"/>
        <w:jc w:val="both"/>
        <w:rPr>
          <w:rFonts w:ascii="Comic Sans MS" w:eastAsia="Times New Roman" w:hAnsi="Comic Sans MS" w:cs="Times New Roman"/>
          <w:szCs w:val="20"/>
        </w:rPr>
      </w:pPr>
    </w:p>
    <w:p w14:paraId="79C3C957" w14:textId="77777777" w:rsidR="00811195" w:rsidRDefault="00811195">
      <w:pPr>
        <w:spacing w:after="0" w:line="240" w:lineRule="auto"/>
        <w:jc w:val="both"/>
        <w:rPr>
          <w:rFonts w:ascii="Comic Sans MS" w:eastAsia="Times New Roman" w:hAnsi="Comic Sans MS" w:cs="Times New Roman"/>
          <w:szCs w:val="20"/>
        </w:rPr>
      </w:pPr>
    </w:p>
    <w:p w14:paraId="6C23A364" w14:textId="77777777" w:rsidR="00811195" w:rsidRDefault="00811195">
      <w:pPr>
        <w:spacing w:after="0" w:line="240" w:lineRule="auto"/>
        <w:jc w:val="both"/>
        <w:rPr>
          <w:rFonts w:ascii="Comic Sans MS" w:eastAsia="Times New Roman" w:hAnsi="Comic Sans MS" w:cs="Times New Roman"/>
          <w:szCs w:val="20"/>
        </w:rPr>
      </w:pPr>
    </w:p>
    <w:p w14:paraId="6FA6DE7E" w14:textId="77777777" w:rsidR="00811195" w:rsidRDefault="00811195">
      <w:pPr>
        <w:spacing w:after="0" w:line="240" w:lineRule="auto"/>
        <w:jc w:val="both"/>
        <w:rPr>
          <w:rFonts w:ascii="Comic Sans MS" w:eastAsia="Times New Roman" w:hAnsi="Comic Sans MS" w:cs="Times New Roman"/>
          <w:szCs w:val="20"/>
        </w:rPr>
      </w:pPr>
    </w:p>
    <w:p w14:paraId="2E7EFA7F" w14:textId="77777777" w:rsidR="00811195" w:rsidRDefault="00811195">
      <w:pPr>
        <w:spacing w:after="0" w:line="240" w:lineRule="auto"/>
        <w:jc w:val="both"/>
        <w:rPr>
          <w:rFonts w:ascii="Comic Sans MS" w:eastAsia="Times New Roman" w:hAnsi="Comic Sans MS" w:cs="Times New Roman"/>
          <w:szCs w:val="20"/>
        </w:rPr>
      </w:pPr>
    </w:p>
    <w:p w14:paraId="77B64C63" w14:textId="77777777" w:rsidR="00811195" w:rsidRDefault="00811195">
      <w:pPr>
        <w:spacing w:after="0" w:line="240" w:lineRule="auto"/>
        <w:jc w:val="both"/>
        <w:rPr>
          <w:rFonts w:ascii="Comic Sans MS" w:eastAsia="Times New Roman" w:hAnsi="Comic Sans MS" w:cs="Times New Roman"/>
          <w:szCs w:val="20"/>
        </w:rPr>
      </w:pPr>
    </w:p>
    <w:p w14:paraId="552E130E" w14:textId="585CB5C6" w:rsidR="00B4306E" w:rsidRDefault="00D83775">
      <w:pPr>
        <w:spacing w:after="0" w:line="240" w:lineRule="auto"/>
        <w:jc w:val="both"/>
        <w:rPr>
          <w:rFonts w:ascii="Comic Sans MS" w:eastAsia="Times New Roman" w:hAnsi="Comic Sans MS" w:cs="Times New Roman"/>
          <w:szCs w:val="20"/>
        </w:rPr>
      </w:pPr>
      <w:r>
        <w:rPr>
          <w:rFonts w:ascii="Comic Sans MS" w:eastAsia="Times New Roman" w:hAnsi="Comic Sans MS" w:cs="Times New Roman"/>
          <w:szCs w:val="20"/>
        </w:rPr>
        <w:lastRenderedPageBreak/>
        <w:t xml:space="preserve">The United Nations Convention on the Rights of the Child (CRC) is at the heart of Clwb Gofal Bryn y Môr’s policies, procedures, practice and ethos. We not only teach about children’s rights but also model rights and respect in all relationships </w:t>
      </w:r>
    </w:p>
    <w:p w14:paraId="53128261" w14:textId="77777777" w:rsidR="00B4306E" w:rsidRDefault="00B4306E">
      <w:pPr>
        <w:spacing w:after="0" w:line="240" w:lineRule="auto"/>
        <w:jc w:val="both"/>
        <w:rPr>
          <w:rFonts w:ascii="Comic Sans MS" w:eastAsia="Times New Roman" w:hAnsi="Comic Sans MS" w:cs="Times New Roman"/>
          <w:szCs w:val="20"/>
        </w:rPr>
      </w:pPr>
    </w:p>
    <w:p w14:paraId="62486C05" w14:textId="77777777" w:rsidR="00B4306E" w:rsidRDefault="00B4306E">
      <w:pPr>
        <w:pStyle w:val="Default"/>
      </w:pPr>
    </w:p>
    <w:p w14:paraId="69135DEE" w14:textId="1D83ECF5" w:rsidR="00B4306E" w:rsidRDefault="00853BCD">
      <w:pPr>
        <w:pStyle w:val="Default"/>
        <w:jc w:val="center"/>
        <w:rPr>
          <w:b/>
          <w:bCs/>
          <w:sz w:val="23"/>
          <w:szCs w:val="23"/>
        </w:rPr>
      </w:pPr>
      <w:r>
        <w:rPr>
          <w:b/>
          <w:bCs/>
          <w:sz w:val="23"/>
          <w:szCs w:val="23"/>
        </w:rPr>
        <w:t>ALN</w:t>
      </w:r>
      <w:bookmarkStart w:id="0" w:name="_GoBack"/>
      <w:bookmarkEnd w:id="0"/>
      <w:r w:rsidR="00D83775">
        <w:rPr>
          <w:b/>
          <w:bCs/>
          <w:sz w:val="23"/>
          <w:szCs w:val="23"/>
        </w:rPr>
        <w:t xml:space="preserve"> Policy</w:t>
      </w:r>
    </w:p>
    <w:p w14:paraId="4101652C" w14:textId="77777777" w:rsidR="00B4306E" w:rsidRDefault="00B4306E">
      <w:pPr>
        <w:pStyle w:val="Default"/>
        <w:jc w:val="center"/>
        <w:rPr>
          <w:sz w:val="23"/>
          <w:szCs w:val="23"/>
        </w:rPr>
      </w:pPr>
    </w:p>
    <w:p w14:paraId="545C100C" w14:textId="77777777" w:rsidR="00B4306E" w:rsidRDefault="00D83775">
      <w:pPr>
        <w:pStyle w:val="Default"/>
      </w:pPr>
      <w:r>
        <w:t xml:space="preserve">Children who need extra support in school may not need extra support within the after school club setting. However some children may require specific treatment, facilities or care while in the Club that is above and beyond the usual provision for most children. </w:t>
      </w:r>
    </w:p>
    <w:p w14:paraId="36179526" w14:textId="77777777" w:rsidR="00B4306E" w:rsidRDefault="00D83775">
      <w:pPr>
        <w:pStyle w:val="Default"/>
      </w:pPr>
      <w:r>
        <w:t>Clwb Gofal Bryn y Môr aims to provide a welcoming and supportive environment for all children, staff and parents/carers. They will be treated with dignity and respect. The Club supports integration and the treatment of all children and adults as individuals, wherever this is possible. Please refer to our Equal Opportunities policy.</w:t>
      </w:r>
    </w:p>
    <w:p w14:paraId="29D6B04F" w14:textId="77777777" w:rsidR="00B4306E" w:rsidRDefault="00D83775">
      <w:pPr>
        <w:pStyle w:val="Default"/>
      </w:pPr>
      <w:r>
        <w:t xml:space="preserve"> </w:t>
      </w:r>
    </w:p>
    <w:p w14:paraId="08178DF7" w14:textId="7B66BC17" w:rsidR="00B4306E" w:rsidRDefault="00D83775">
      <w:pPr>
        <w:pStyle w:val="Default"/>
        <w:spacing w:after="73"/>
      </w:pPr>
      <w:r>
        <w:t> Club staff will consult with children and parents/carers as appropriate with regard to children’s individual needs and preferences, and if appropriate</w:t>
      </w:r>
      <w:r w:rsidR="00811195">
        <w:t>, liaise with the school’s ALNCo</w:t>
      </w:r>
      <w:r>
        <w:t xml:space="preserve"> for advice and guidance in order to ensure that the individual in question has his / her needs catered for. This will be done in a sensitive manner and follow the school’s guidelines on making a written request for support. </w:t>
      </w:r>
    </w:p>
    <w:p w14:paraId="0A2DE056" w14:textId="77777777" w:rsidR="00B4306E" w:rsidRDefault="00D83775">
      <w:pPr>
        <w:pStyle w:val="Default"/>
        <w:spacing w:after="73"/>
      </w:pPr>
      <w:r>
        <w:t xml:space="preserve"> The individual needs and views of children are considered when planning activities and buying toys/games and other equipment. </w:t>
      </w:r>
    </w:p>
    <w:p w14:paraId="310C47DB" w14:textId="77777777" w:rsidR="00B4306E" w:rsidRDefault="00D83775">
      <w:pPr>
        <w:pStyle w:val="Default"/>
        <w:spacing w:after="73"/>
      </w:pPr>
      <w:r>
        <w:t xml:space="preserve"> The Club aims to provide adaptations to the facilities and environment in order to cater for individual additional needs where this is practicable and reasonable. </w:t>
      </w:r>
    </w:p>
    <w:p w14:paraId="4BA5499B" w14:textId="2293B3FA" w:rsidR="00B4306E" w:rsidRDefault="00D83775">
      <w:pPr>
        <w:pStyle w:val="Default"/>
        <w:spacing w:after="73"/>
      </w:pPr>
      <w:r>
        <w:t> Where appropriate, children’s progress will be monitored and recorded in consultation with parents/carers. Strategies will be discussed with the child and parents/carers, and where ap</w:t>
      </w:r>
      <w:r w:rsidR="004A1F82">
        <w:t>propriate, shared with the ALNCo</w:t>
      </w:r>
      <w:r>
        <w:t xml:space="preserve"> before being implemented. </w:t>
      </w:r>
    </w:p>
    <w:p w14:paraId="5CB5422D" w14:textId="6B942EB7" w:rsidR="00B4306E" w:rsidRDefault="00D83775">
      <w:pPr>
        <w:pStyle w:val="Default"/>
        <w:spacing w:after="73"/>
      </w:pPr>
      <w:r>
        <w:t> Staff will receive training as required. Where</w:t>
      </w:r>
      <w:r w:rsidR="004A1F82">
        <w:t xml:space="preserve"> appropriate, the school’s ALNCo</w:t>
      </w:r>
      <w:r>
        <w:t xml:space="preserve"> will inform / train staff members as to how to maximise the learning / skill development opportunities for certain individuals.  </w:t>
      </w:r>
    </w:p>
    <w:p w14:paraId="71CA9D4F" w14:textId="6AB68044" w:rsidR="00B4306E" w:rsidRDefault="00D83775">
      <w:pPr>
        <w:pStyle w:val="Default"/>
        <w:spacing w:after="73"/>
      </w:pPr>
      <w:r>
        <w:t xml:space="preserve"> Full co-operation will be given to outside agencies in order to meet the specific needs of a child. This will be done in conjunction with the </w:t>
      </w:r>
      <w:r w:rsidR="00811195">
        <w:t>ALNCo</w:t>
      </w:r>
      <w:r>
        <w:t xml:space="preserve"> where appropriate. </w:t>
      </w:r>
    </w:p>
    <w:p w14:paraId="3A3CADE5" w14:textId="736C4111" w:rsidR="00B4306E" w:rsidRDefault="00D83775">
      <w:pPr>
        <w:pStyle w:val="Default"/>
        <w:spacing w:after="73"/>
      </w:pPr>
      <w:r>
        <w:t> If a child needs one to one support at the Club, we will make every effort to wor</w:t>
      </w:r>
      <w:r w:rsidR="004A1F82">
        <w:t>k with the parents/carers, ALNCo</w:t>
      </w:r>
      <w:r>
        <w:t xml:space="preserve"> and relevant organisations to access additional funding and extra staff members to provide one to one support. </w:t>
      </w:r>
    </w:p>
    <w:p w14:paraId="30C9EC23" w14:textId="77777777" w:rsidR="00B4306E" w:rsidRDefault="00D83775">
      <w:pPr>
        <w:pStyle w:val="Default"/>
        <w:spacing w:after="73"/>
      </w:pPr>
      <w:r>
        <w:t xml:space="preserve"> The level of individual care is agreed with parents/carers. The Club will ensure that the privacy and dignity of a child is respected and maintained when providing any intimate care. This will be done through the use of the school’s staff toilet which has appropriate facilities to meet these needs. </w:t>
      </w:r>
    </w:p>
    <w:p w14:paraId="3CD178BB" w14:textId="77777777" w:rsidR="00B4306E" w:rsidRDefault="00D83775">
      <w:pPr>
        <w:pStyle w:val="Default"/>
      </w:pPr>
      <w:r>
        <w:t> The Club promotes anti-discriminatory practices and encourages a positive atmosphere for all children.</w:t>
      </w:r>
    </w:p>
    <w:p w14:paraId="4B99056E" w14:textId="77777777" w:rsidR="00B4306E" w:rsidRDefault="00B4306E">
      <w:pPr>
        <w:pStyle w:val="Default"/>
      </w:pPr>
    </w:p>
    <w:p w14:paraId="1299C43A" w14:textId="77777777" w:rsidR="00B4306E" w:rsidRDefault="00B4306E">
      <w:pPr>
        <w:pStyle w:val="Default"/>
      </w:pPr>
    </w:p>
    <w:p w14:paraId="4DDBEF00" w14:textId="77777777" w:rsidR="00B4306E" w:rsidRDefault="00B4306E">
      <w:pPr>
        <w:pStyle w:val="Default"/>
      </w:pPr>
    </w:p>
    <w:tbl>
      <w:tblPr>
        <w:tblpPr w:leftFromText="180" w:rightFromText="180" w:vertAnchor="text" w:horzAnchor="margin" w:tblpXSpec="center" w:tblpY="-31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B4306E" w14:paraId="6A75365F" w14:textId="77777777">
        <w:tc>
          <w:tcPr>
            <w:tcW w:w="10456" w:type="dxa"/>
            <w:tcBorders>
              <w:top w:val="single" w:sz="4" w:space="0" w:color="auto"/>
              <w:left w:val="single" w:sz="4" w:space="0" w:color="auto"/>
              <w:bottom w:val="single" w:sz="4" w:space="0" w:color="auto"/>
              <w:right w:val="single" w:sz="4" w:space="0" w:color="auto"/>
            </w:tcBorders>
          </w:tcPr>
          <w:p w14:paraId="38D1F82F" w14:textId="77777777" w:rsidR="00B4306E" w:rsidRDefault="00D83775">
            <w:pPr>
              <w:tabs>
                <w:tab w:val="left" w:pos="2020"/>
              </w:tabs>
              <w:spacing w:after="0" w:line="360" w:lineRule="auto"/>
              <w:jc w:val="center"/>
              <w:rPr>
                <w:rFonts w:ascii="Arial" w:eastAsia="Times New Roman" w:hAnsi="Arial" w:cs="Arial"/>
                <w:b/>
                <w:sz w:val="36"/>
                <w:szCs w:val="36"/>
                <w:lang w:val="en-US"/>
              </w:rPr>
            </w:pPr>
            <w:r>
              <w:rPr>
                <w:rFonts w:ascii="Arial" w:eastAsia="Times New Roman" w:hAnsi="Arial" w:cs="Arial"/>
                <w:b/>
                <w:sz w:val="36"/>
                <w:szCs w:val="36"/>
              </w:rPr>
              <w:lastRenderedPageBreak/>
              <w:t>Policy Adoption</w:t>
            </w:r>
          </w:p>
        </w:tc>
      </w:tr>
      <w:tr w:rsidR="00B4306E" w14:paraId="06AED07D" w14:textId="77777777">
        <w:tc>
          <w:tcPr>
            <w:tcW w:w="10456" w:type="dxa"/>
            <w:tcBorders>
              <w:top w:val="single" w:sz="4" w:space="0" w:color="auto"/>
              <w:left w:val="single" w:sz="4" w:space="0" w:color="auto"/>
              <w:bottom w:val="single" w:sz="4" w:space="0" w:color="auto"/>
              <w:right w:val="single" w:sz="4" w:space="0" w:color="auto"/>
            </w:tcBorders>
          </w:tcPr>
          <w:p w14:paraId="180838C8" w14:textId="77777777" w:rsidR="00B4306E" w:rsidRDefault="00D83775">
            <w:pPr>
              <w:tabs>
                <w:tab w:val="left" w:pos="2020"/>
              </w:tabs>
              <w:spacing w:after="0" w:line="480" w:lineRule="auto"/>
              <w:rPr>
                <w:rFonts w:ascii="Arial" w:eastAsia="Times New Roman" w:hAnsi="Arial" w:cs="Arial"/>
                <w:sz w:val="36"/>
                <w:szCs w:val="36"/>
                <w:lang w:val="en-US"/>
              </w:rPr>
            </w:pPr>
            <w:r>
              <w:rPr>
                <w:rFonts w:ascii="Arial" w:eastAsia="Times New Roman" w:hAnsi="Arial" w:cs="Arial"/>
                <w:sz w:val="36"/>
                <w:szCs w:val="36"/>
              </w:rPr>
              <w:t>Policy Written on: 14/4/15</w:t>
            </w:r>
          </w:p>
        </w:tc>
      </w:tr>
      <w:tr w:rsidR="00B4306E" w14:paraId="7F24DCFC" w14:textId="77777777">
        <w:trPr>
          <w:trHeight w:val="140"/>
        </w:trPr>
        <w:tc>
          <w:tcPr>
            <w:tcW w:w="10456" w:type="dxa"/>
            <w:tcBorders>
              <w:top w:val="single" w:sz="4" w:space="0" w:color="auto"/>
              <w:left w:val="single" w:sz="4" w:space="0" w:color="auto"/>
              <w:bottom w:val="single" w:sz="4" w:space="0" w:color="auto"/>
              <w:right w:val="single" w:sz="4" w:space="0" w:color="auto"/>
            </w:tcBorders>
          </w:tcPr>
          <w:p w14:paraId="55E9423E" w14:textId="77777777" w:rsidR="00B4306E" w:rsidRDefault="00D83775">
            <w:pPr>
              <w:tabs>
                <w:tab w:val="left" w:pos="2020"/>
              </w:tabs>
              <w:spacing w:after="0" w:line="480" w:lineRule="auto"/>
              <w:rPr>
                <w:rFonts w:ascii="Arial" w:eastAsia="Times New Roman" w:hAnsi="Arial" w:cs="Arial"/>
                <w:sz w:val="36"/>
                <w:szCs w:val="36"/>
                <w:lang w:val="en-US"/>
              </w:rPr>
            </w:pPr>
            <w:r>
              <w:rPr>
                <w:rFonts w:ascii="Arial" w:eastAsia="Times New Roman" w:hAnsi="Arial" w:cs="Arial"/>
                <w:sz w:val="36"/>
                <w:szCs w:val="36"/>
              </w:rPr>
              <w:t>Reviewed: Annually, or sooner if required</w:t>
            </w:r>
          </w:p>
        </w:tc>
      </w:tr>
      <w:tr w:rsidR="00B4306E" w14:paraId="62E7C20B" w14:textId="77777777">
        <w:trPr>
          <w:trHeight w:val="140"/>
        </w:trPr>
        <w:tc>
          <w:tcPr>
            <w:tcW w:w="10456" w:type="dxa"/>
            <w:tcBorders>
              <w:top w:val="single" w:sz="4" w:space="0" w:color="auto"/>
              <w:left w:val="single" w:sz="4" w:space="0" w:color="auto"/>
              <w:bottom w:val="single" w:sz="4" w:space="0" w:color="auto"/>
              <w:right w:val="single" w:sz="4" w:space="0" w:color="auto"/>
            </w:tcBorders>
          </w:tcPr>
          <w:p w14:paraId="317376AD" w14:textId="77777777" w:rsidR="00B4306E" w:rsidRDefault="00D83775">
            <w:pPr>
              <w:tabs>
                <w:tab w:val="left" w:pos="2020"/>
              </w:tabs>
              <w:spacing w:after="0" w:line="480" w:lineRule="auto"/>
              <w:rPr>
                <w:rFonts w:ascii="Arial" w:eastAsia="Times New Roman" w:hAnsi="Arial" w:cs="Arial"/>
                <w:sz w:val="36"/>
                <w:szCs w:val="36"/>
                <w:lang w:val="en-US"/>
              </w:rPr>
            </w:pPr>
            <w:r>
              <w:rPr>
                <w:rFonts w:ascii="Arial" w:eastAsia="Times New Roman" w:hAnsi="Arial" w:cs="Arial"/>
                <w:sz w:val="36"/>
                <w:szCs w:val="36"/>
              </w:rPr>
              <w:t>Registered Person’s Signature:</w:t>
            </w:r>
          </w:p>
        </w:tc>
      </w:tr>
    </w:tbl>
    <w:p w14:paraId="264F9249" w14:textId="77777777" w:rsidR="00B4306E" w:rsidRDefault="00D83775">
      <w:pPr>
        <w:rPr>
          <w:rFonts w:ascii="Arial" w:hAnsi="Arial" w:cs="Arial"/>
          <w:b/>
          <w:sz w:val="24"/>
          <w:szCs w:val="24"/>
        </w:rPr>
      </w:pPr>
      <w:r>
        <w:rPr>
          <w:rFonts w:ascii="Arial" w:hAnsi="Arial" w:cs="Arial"/>
          <w:b/>
          <w:noProof/>
          <w:sz w:val="24"/>
          <w:szCs w:val="24"/>
          <w:lang w:val="cy-GB" w:eastAsia="cy-GB"/>
        </w:rPr>
        <mc:AlternateContent>
          <mc:Choice Requires="wps">
            <w:drawing>
              <wp:anchor distT="0" distB="0" distL="114300" distR="114300" simplePos="0" relativeHeight="251660288" behindDoc="0" locked="0" layoutInCell="1" allowOverlap="1" wp14:anchorId="60721059" wp14:editId="07777777">
                <wp:simplePos x="0" y="0"/>
                <wp:positionH relativeFrom="column">
                  <wp:posOffset>4152900</wp:posOffset>
                </wp:positionH>
                <wp:positionV relativeFrom="paragraph">
                  <wp:posOffset>8667750</wp:posOffset>
                </wp:positionV>
                <wp:extent cx="1600200" cy="4191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600200"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096CB58" w14:textId="77777777" w:rsidR="00B4306E" w:rsidRDefault="00D83775">
                            <w:r>
                              <w:t>Reviewed on 14/9/16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21059" id="_x0000_t202" coordsize="21600,21600" o:spt="202" path="m,l,21600r21600,l21600,xe">
                <v:stroke joinstyle="miter"/>
                <v:path gradientshapeok="t" o:connecttype="rect"/>
              </v:shapetype>
              <v:shape id="Text Box 2" o:spid="_x0000_s1026" type="#_x0000_t202" style="position:absolute;margin-left:327pt;margin-top:682.5pt;width:126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" fillcolor="white [3201]" strokeweight=".5pt">
                <v:textbox>
                  <w:txbxContent>
                    <w:p w14:paraId="2096CB58" w14:textId="77777777" w:rsidR="00B4306E" w:rsidRDefault="00D83775">
                      <w:r>
                        <w:t>Reviewed on 14/9/16</w:t>
                      </w:r>
                    </w:p>
                  </w:txbxContent>
                </v:textbox>
              </v:shape>
            </w:pict>
          </mc:Fallback>
        </mc:AlternateContent>
      </w:r>
      <w:r>
        <w:rPr>
          <w:rFonts w:ascii="Arial" w:hAnsi="Arial" w:cs="Arial"/>
          <w:b/>
          <w:sz w:val="24"/>
          <w:szCs w:val="24"/>
        </w:rPr>
        <w:t>Reviewed:- 16/09/16.</w:t>
      </w:r>
    </w:p>
    <w:p w14:paraId="782B633D" w14:textId="10F5F9C1" w:rsidR="00D83775" w:rsidRDefault="00D83775" w:rsidP="1E5C5348">
      <w:pPr>
        <w:rPr>
          <w:rFonts w:ascii="Arial" w:hAnsi="Arial" w:cs="Arial"/>
          <w:b/>
          <w:bCs/>
          <w:sz w:val="24"/>
          <w:szCs w:val="24"/>
        </w:rPr>
      </w:pPr>
      <w:r w:rsidRPr="57EFA5D1">
        <w:rPr>
          <w:rFonts w:ascii="Arial" w:hAnsi="Arial" w:cs="Arial"/>
          <w:b/>
          <w:bCs/>
          <w:sz w:val="24"/>
          <w:szCs w:val="24"/>
        </w:rPr>
        <w:t>07/09/17</w:t>
      </w:r>
      <w:r w:rsidR="113F1DE1" w:rsidRPr="57EFA5D1">
        <w:rPr>
          <w:rFonts w:ascii="Arial" w:hAnsi="Arial" w:cs="Arial"/>
          <w:b/>
          <w:bCs/>
          <w:sz w:val="24"/>
          <w:szCs w:val="24"/>
        </w:rPr>
        <w:t>, 05/</w:t>
      </w:r>
      <w:r w:rsidR="06084487" w:rsidRPr="57EFA5D1">
        <w:rPr>
          <w:rFonts w:ascii="Arial" w:hAnsi="Arial" w:cs="Arial"/>
          <w:b/>
          <w:bCs/>
          <w:sz w:val="24"/>
          <w:szCs w:val="24"/>
        </w:rPr>
        <w:t>0</w:t>
      </w:r>
      <w:r w:rsidR="113F1DE1" w:rsidRPr="57EFA5D1">
        <w:rPr>
          <w:rFonts w:ascii="Arial" w:hAnsi="Arial" w:cs="Arial"/>
          <w:b/>
          <w:bCs/>
          <w:sz w:val="24"/>
          <w:szCs w:val="24"/>
        </w:rPr>
        <w:t>9/18, 07/10/19</w:t>
      </w:r>
      <w:r w:rsidR="004A1F82">
        <w:rPr>
          <w:rFonts w:ascii="Arial" w:hAnsi="Arial" w:cs="Arial"/>
          <w:b/>
          <w:bCs/>
          <w:sz w:val="24"/>
          <w:szCs w:val="24"/>
        </w:rPr>
        <w:t xml:space="preserve"> / 9/6/23</w:t>
      </w:r>
    </w:p>
    <w:sectPr w:rsidR="00D837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B78278" w14:textId="77777777" w:rsidR="00B4306E" w:rsidRDefault="00D83775">
      <w:pPr>
        <w:spacing w:after="0" w:line="240" w:lineRule="auto"/>
      </w:pPr>
      <w:r>
        <w:separator/>
      </w:r>
    </w:p>
  </w:endnote>
  <w:endnote w:type="continuationSeparator" w:id="0">
    <w:p w14:paraId="1FC39945" w14:textId="77777777" w:rsidR="00B4306E" w:rsidRDefault="00D83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61D779" w14:textId="77777777" w:rsidR="00B4306E" w:rsidRDefault="00D83775">
      <w:pPr>
        <w:spacing w:after="0" w:line="240" w:lineRule="auto"/>
      </w:pPr>
      <w:r>
        <w:separator/>
      </w:r>
    </w:p>
  </w:footnote>
  <w:footnote w:type="continuationSeparator" w:id="0">
    <w:p w14:paraId="3CF2D8B6" w14:textId="77777777" w:rsidR="00B4306E" w:rsidRDefault="00D83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1" w15:restartNumberingAfterBreak="0">
    <w:nsid w:val="00000006"/>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2" w15:restartNumberingAfterBreak="0">
    <w:nsid w:val="0000000A"/>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3" w15:restartNumberingAfterBreak="0">
    <w:nsid w:val="0000000B"/>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4" w15:restartNumberingAfterBreak="0">
    <w:nsid w:val="0000000C"/>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5" w15:restartNumberingAfterBreak="0">
    <w:nsid w:val="0000001C"/>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6" w15:restartNumberingAfterBreak="0">
    <w:nsid w:val="00000022"/>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7" w15:restartNumberingAfterBreak="0">
    <w:nsid w:val="00000023"/>
    <w:multiLevelType w:val="singleLevel"/>
    <w:tmpl w:val="00000000"/>
    <w:lvl w:ilvl="0">
      <w:start w:val="1"/>
      <w:numFmt w:val="bullet"/>
      <w:lvlText w:val=""/>
      <w:lvlJc w:val="left"/>
      <w:pPr>
        <w:tabs>
          <w:tab w:val="num" w:pos="992"/>
        </w:tabs>
        <w:ind w:left="992" w:hanging="425"/>
      </w:pPr>
      <w:rPr>
        <w:rFonts w:ascii="Symbol" w:hAnsi="Symbol" w:hint="default"/>
      </w:rPr>
    </w:lvl>
  </w:abstractNum>
  <w:abstractNum w:abstractNumId="8" w15:restartNumberingAfterBreak="0">
    <w:nsid w:val="01E26537"/>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26F193B"/>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5508"/>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4B34F4"/>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5B817EE"/>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6B037FD"/>
    <w:multiLevelType w:val="hybridMultilevel"/>
    <w:tmpl w:val="08090003"/>
    <w:lvl w:ilvl="0" w:tplc="D7EE51C0">
      <w:start w:val="1"/>
      <w:numFmt w:val="bullet"/>
      <w:lvlText w:val=""/>
      <w:lvlJc w:val="left"/>
      <w:pPr>
        <w:tabs>
          <w:tab w:val="num" w:pos="360"/>
        </w:tabs>
        <w:ind w:left="360" w:hanging="360"/>
      </w:pPr>
      <w:rPr>
        <w:rFonts w:ascii="Symbol" w:hAnsi="Symbol" w:hint="default"/>
      </w:rPr>
    </w:lvl>
    <w:lvl w:ilvl="1" w:tplc="C1625484">
      <w:numFmt w:val="decimal"/>
      <w:lvlText w:val=""/>
      <w:lvlJc w:val="left"/>
    </w:lvl>
    <w:lvl w:ilvl="2" w:tplc="E54674FA">
      <w:numFmt w:val="decimal"/>
      <w:lvlText w:val=""/>
      <w:lvlJc w:val="left"/>
    </w:lvl>
    <w:lvl w:ilvl="3" w:tplc="F5323B16">
      <w:numFmt w:val="decimal"/>
      <w:lvlText w:val=""/>
      <w:lvlJc w:val="left"/>
    </w:lvl>
    <w:lvl w:ilvl="4" w:tplc="2EF244FA">
      <w:numFmt w:val="decimal"/>
      <w:lvlText w:val=""/>
      <w:lvlJc w:val="left"/>
    </w:lvl>
    <w:lvl w:ilvl="5" w:tplc="A8C065C8">
      <w:numFmt w:val="decimal"/>
      <w:lvlText w:val=""/>
      <w:lvlJc w:val="left"/>
    </w:lvl>
    <w:lvl w:ilvl="6" w:tplc="21A6459A">
      <w:numFmt w:val="decimal"/>
      <w:lvlText w:val=""/>
      <w:lvlJc w:val="left"/>
    </w:lvl>
    <w:lvl w:ilvl="7" w:tplc="7CBCB80C">
      <w:numFmt w:val="decimal"/>
      <w:lvlText w:val=""/>
      <w:lvlJc w:val="left"/>
    </w:lvl>
    <w:lvl w:ilvl="8" w:tplc="379CD976">
      <w:numFmt w:val="decimal"/>
      <w:lvlText w:val=""/>
      <w:lvlJc w:val="left"/>
    </w:lvl>
  </w:abstractNum>
  <w:abstractNum w:abstractNumId="14" w15:restartNumberingAfterBreak="0">
    <w:nsid w:val="071F6F54"/>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0B2A6BB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0FE56CC9"/>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3AF51CA"/>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5035772"/>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5B45D4E"/>
    <w:multiLevelType w:val="hybridMultilevel"/>
    <w:tmpl w:val="BC06CF28"/>
    <w:lvl w:ilvl="0" w:tplc="0826E62E">
      <w:start w:val="1"/>
      <w:numFmt w:val="bullet"/>
      <w:lvlText w:val=""/>
      <w:lvlJc w:val="left"/>
      <w:pPr>
        <w:tabs>
          <w:tab w:val="num" w:pos="360"/>
        </w:tabs>
        <w:ind w:left="360" w:hanging="360"/>
      </w:pPr>
      <w:rPr>
        <w:rFonts w:ascii="Symbol" w:hAnsi="Symbol" w:hint="default"/>
      </w:rPr>
    </w:lvl>
    <w:lvl w:ilvl="1" w:tplc="2686469A">
      <w:numFmt w:val="decimal"/>
      <w:lvlText w:val=""/>
      <w:lvlJc w:val="left"/>
    </w:lvl>
    <w:lvl w:ilvl="2" w:tplc="D242C89E">
      <w:numFmt w:val="decimal"/>
      <w:lvlText w:val=""/>
      <w:lvlJc w:val="left"/>
    </w:lvl>
    <w:lvl w:ilvl="3" w:tplc="FF7A7B30">
      <w:numFmt w:val="decimal"/>
      <w:lvlText w:val=""/>
      <w:lvlJc w:val="left"/>
    </w:lvl>
    <w:lvl w:ilvl="4" w:tplc="554A8F0C">
      <w:numFmt w:val="decimal"/>
      <w:lvlText w:val=""/>
      <w:lvlJc w:val="left"/>
    </w:lvl>
    <w:lvl w:ilvl="5" w:tplc="67605CEC">
      <w:numFmt w:val="decimal"/>
      <w:lvlText w:val=""/>
      <w:lvlJc w:val="left"/>
    </w:lvl>
    <w:lvl w:ilvl="6" w:tplc="42E80948">
      <w:numFmt w:val="decimal"/>
      <w:lvlText w:val=""/>
      <w:lvlJc w:val="left"/>
    </w:lvl>
    <w:lvl w:ilvl="7" w:tplc="565C68EA">
      <w:numFmt w:val="decimal"/>
      <w:lvlText w:val=""/>
      <w:lvlJc w:val="left"/>
    </w:lvl>
    <w:lvl w:ilvl="8" w:tplc="56AED02C">
      <w:numFmt w:val="decimal"/>
      <w:lvlText w:val=""/>
      <w:lvlJc w:val="left"/>
    </w:lvl>
  </w:abstractNum>
  <w:abstractNum w:abstractNumId="20" w15:restartNumberingAfterBreak="0">
    <w:nsid w:val="15F16F2D"/>
    <w:multiLevelType w:val="hybridMultilevel"/>
    <w:tmpl w:val="E21CE9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FB21C5D"/>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20FE7B46"/>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15D14AF"/>
    <w:multiLevelType w:val="hybridMultilevel"/>
    <w:tmpl w:val="659EC5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1AC097F"/>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23E54FE0"/>
    <w:multiLevelType w:val="hybridMultilevel"/>
    <w:tmpl w:val="0FF2F2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58D5BE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26D61C64"/>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27BE6E20"/>
    <w:multiLevelType w:val="hybridMultilevel"/>
    <w:tmpl w:val="BC06CF28"/>
    <w:lvl w:ilvl="0" w:tplc="7D84D06E">
      <w:start w:val="1"/>
      <w:numFmt w:val="bullet"/>
      <w:lvlText w:val=""/>
      <w:lvlJc w:val="left"/>
      <w:pPr>
        <w:tabs>
          <w:tab w:val="num" w:pos="360"/>
        </w:tabs>
        <w:ind w:left="360" w:hanging="360"/>
      </w:pPr>
      <w:rPr>
        <w:rFonts w:ascii="Symbol" w:hAnsi="Symbol" w:hint="default"/>
      </w:rPr>
    </w:lvl>
    <w:lvl w:ilvl="1" w:tplc="CAAA6390">
      <w:numFmt w:val="decimal"/>
      <w:lvlText w:val=""/>
      <w:lvlJc w:val="left"/>
    </w:lvl>
    <w:lvl w:ilvl="2" w:tplc="1778C3C4">
      <w:numFmt w:val="decimal"/>
      <w:lvlText w:val=""/>
      <w:lvlJc w:val="left"/>
    </w:lvl>
    <w:lvl w:ilvl="3" w:tplc="EBB064C2">
      <w:numFmt w:val="decimal"/>
      <w:lvlText w:val=""/>
      <w:lvlJc w:val="left"/>
    </w:lvl>
    <w:lvl w:ilvl="4" w:tplc="CC38F474">
      <w:numFmt w:val="decimal"/>
      <w:lvlText w:val=""/>
      <w:lvlJc w:val="left"/>
    </w:lvl>
    <w:lvl w:ilvl="5" w:tplc="B6DED2A0">
      <w:numFmt w:val="decimal"/>
      <w:lvlText w:val=""/>
      <w:lvlJc w:val="left"/>
    </w:lvl>
    <w:lvl w:ilvl="6" w:tplc="E0EC374C">
      <w:numFmt w:val="decimal"/>
      <w:lvlText w:val=""/>
      <w:lvlJc w:val="left"/>
    </w:lvl>
    <w:lvl w:ilvl="7" w:tplc="A8CC0546">
      <w:numFmt w:val="decimal"/>
      <w:lvlText w:val=""/>
      <w:lvlJc w:val="left"/>
    </w:lvl>
    <w:lvl w:ilvl="8" w:tplc="C86EE052">
      <w:numFmt w:val="decimal"/>
      <w:lvlText w:val=""/>
      <w:lvlJc w:val="left"/>
    </w:lvl>
  </w:abstractNum>
  <w:abstractNum w:abstractNumId="29" w15:restartNumberingAfterBreak="0">
    <w:nsid w:val="29224751"/>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295A1112"/>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2D4145E8"/>
    <w:multiLevelType w:val="singleLevel"/>
    <w:tmpl w:val="08090017"/>
    <w:lvl w:ilvl="0">
      <w:start w:val="1"/>
      <w:numFmt w:val="lowerLetter"/>
      <w:lvlText w:val="%1)"/>
      <w:lvlJc w:val="left"/>
      <w:pPr>
        <w:tabs>
          <w:tab w:val="num" w:pos="360"/>
        </w:tabs>
        <w:ind w:left="360" w:hanging="360"/>
      </w:pPr>
      <w:rPr>
        <w:rFonts w:hint="default"/>
      </w:rPr>
    </w:lvl>
  </w:abstractNum>
  <w:abstractNum w:abstractNumId="32" w15:restartNumberingAfterBreak="0">
    <w:nsid w:val="2E9832D7"/>
    <w:multiLevelType w:val="hybridMultilevel"/>
    <w:tmpl w:val="BC06CF28"/>
    <w:lvl w:ilvl="0" w:tplc="0846A576">
      <w:start w:val="1"/>
      <w:numFmt w:val="bullet"/>
      <w:lvlText w:val=""/>
      <w:lvlJc w:val="left"/>
      <w:pPr>
        <w:tabs>
          <w:tab w:val="num" w:pos="360"/>
        </w:tabs>
        <w:ind w:left="360" w:hanging="360"/>
      </w:pPr>
      <w:rPr>
        <w:rFonts w:ascii="Symbol" w:hAnsi="Symbol" w:hint="default"/>
      </w:rPr>
    </w:lvl>
    <w:lvl w:ilvl="1" w:tplc="49A6FCDE">
      <w:numFmt w:val="decimal"/>
      <w:lvlText w:val=""/>
      <w:lvlJc w:val="left"/>
    </w:lvl>
    <w:lvl w:ilvl="2" w:tplc="655252F0">
      <w:numFmt w:val="decimal"/>
      <w:lvlText w:val=""/>
      <w:lvlJc w:val="left"/>
    </w:lvl>
    <w:lvl w:ilvl="3" w:tplc="47BC4D48">
      <w:numFmt w:val="decimal"/>
      <w:lvlText w:val=""/>
      <w:lvlJc w:val="left"/>
    </w:lvl>
    <w:lvl w:ilvl="4" w:tplc="1B8ACA9C">
      <w:numFmt w:val="decimal"/>
      <w:lvlText w:val=""/>
      <w:lvlJc w:val="left"/>
    </w:lvl>
    <w:lvl w:ilvl="5" w:tplc="5C14FD7E">
      <w:numFmt w:val="decimal"/>
      <w:lvlText w:val=""/>
      <w:lvlJc w:val="left"/>
    </w:lvl>
    <w:lvl w:ilvl="6" w:tplc="5094A46E">
      <w:numFmt w:val="decimal"/>
      <w:lvlText w:val=""/>
      <w:lvlJc w:val="left"/>
    </w:lvl>
    <w:lvl w:ilvl="7" w:tplc="A91C217E">
      <w:numFmt w:val="decimal"/>
      <w:lvlText w:val=""/>
      <w:lvlJc w:val="left"/>
    </w:lvl>
    <w:lvl w:ilvl="8" w:tplc="48A2C8EE">
      <w:numFmt w:val="decimal"/>
      <w:lvlText w:val=""/>
      <w:lvlJc w:val="left"/>
    </w:lvl>
  </w:abstractNum>
  <w:abstractNum w:abstractNumId="33" w15:restartNumberingAfterBreak="0">
    <w:nsid w:val="34D03BC7"/>
    <w:multiLevelType w:val="hybridMultilevel"/>
    <w:tmpl w:val="EE2A582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4EC0B51"/>
    <w:multiLevelType w:val="hybridMultilevel"/>
    <w:tmpl w:val="C95AF4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6BB5A2F"/>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83E546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3D0D5BBC"/>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3E87107B"/>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40C22436"/>
    <w:multiLevelType w:val="hybridMultilevel"/>
    <w:tmpl w:val="C4A0BD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2E624D5"/>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431C3C13"/>
    <w:multiLevelType w:val="hybridMultilevel"/>
    <w:tmpl w:val="DD8A9CC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38327E7"/>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44937F17"/>
    <w:multiLevelType w:val="singleLevel"/>
    <w:tmpl w:val="08090015"/>
    <w:lvl w:ilvl="0">
      <w:start w:val="1"/>
      <w:numFmt w:val="upperLetter"/>
      <w:lvlText w:val="%1."/>
      <w:lvlJc w:val="left"/>
      <w:pPr>
        <w:tabs>
          <w:tab w:val="num" w:pos="360"/>
        </w:tabs>
        <w:ind w:left="360" w:hanging="360"/>
      </w:pPr>
      <w:rPr>
        <w:rFonts w:hint="default"/>
      </w:rPr>
    </w:lvl>
  </w:abstractNum>
  <w:abstractNum w:abstractNumId="44" w15:restartNumberingAfterBreak="0">
    <w:nsid w:val="46AA3563"/>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48CF6B21"/>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54701A8B"/>
    <w:multiLevelType w:val="hybridMultilevel"/>
    <w:tmpl w:val="0CA0BF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60000E6"/>
    <w:multiLevelType w:val="hybridMultilevel"/>
    <w:tmpl w:val="0809000F"/>
    <w:lvl w:ilvl="0" w:tplc="94EEF860">
      <w:start w:val="1"/>
      <w:numFmt w:val="decimal"/>
      <w:lvlText w:val="%1."/>
      <w:lvlJc w:val="left"/>
      <w:pPr>
        <w:tabs>
          <w:tab w:val="num" w:pos="360"/>
        </w:tabs>
        <w:ind w:left="360" w:hanging="360"/>
      </w:pPr>
    </w:lvl>
    <w:lvl w:ilvl="1" w:tplc="06A09490">
      <w:numFmt w:val="decimal"/>
      <w:lvlText w:val=""/>
      <w:lvlJc w:val="left"/>
    </w:lvl>
    <w:lvl w:ilvl="2" w:tplc="FC10B5BE">
      <w:numFmt w:val="decimal"/>
      <w:lvlText w:val=""/>
      <w:lvlJc w:val="left"/>
    </w:lvl>
    <w:lvl w:ilvl="3" w:tplc="ACF487D2">
      <w:numFmt w:val="decimal"/>
      <w:lvlText w:val=""/>
      <w:lvlJc w:val="left"/>
    </w:lvl>
    <w:lvl w:ilvl="4" w:tplc="02FCF372">
      <w:numFmt w:val="decimal"/>
      <w:lvlText w:val=""/>
      <w:lvlJc w:val="left"/>
    </w:lvl>
    <w:lvl w:ilvl="5" w:tplc="099028E4">
      <w:numFmt w:val="decimal"/>
      <w:lvlText w:val=""/>
      <w:lvlJc w:val="left"/>
    </w:lvl>
    <w:lvl w:ilvl="6" w:tplc="0532BF46">
      <w:numFmt w:val="decimal"/>
      <w:lvlText w:val=""/>
      <w:lvlJc w:val="left"/>
    </w:lvl>
    <w:lvl w:ilvl="7" w:tplc="8C0A014C">
      <w:numFmt w:val="decimal"/>
      <w:lvlText w:val=""/>
      <w:lvlJc w:val="left"/>
    </w:lvl>
    <w:lvl w:ilvl="8" w:tplc="001C937C">
      <w:numFmt w:val="decimal"/>
      <w:lvlText w:val=""/>
      <w:lvlJc w:val="left"/>
    </w:lvl>
  </w:abstractNum>
  <w:abstractNum w:abstractNumId="48" w15:restartNumberingAfterBreak="0">
    <w:nsid w:val="592C2F34"/>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65F53A57"/>
    <w:multiLevelType w:val="singleLevel"/>
    <w:tmpl w:val="BC06CF28"/>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69D14CFC"/>
    <w:multiLevelType w:val="hybridMultilevel"/>
    <w:tmpl w:val="08090003"/>
    <w:lvl w:ilvl="0" w:tplc="782005B6">
      <w:start w:val="1"/>
      <w:numFmt w:val="bullet"/>
      <w:lvlText w:val=""/>
      <w:lvlJc w:val="left"/>
      <w:pPr>
        <w:tabs>
          <w:tab w:val="num" w:pos="360"/>
        </w:tabs>
        <w:ind w:left="360" w:hanging="360"/>
      </w:pPr>
      <w:rPr>
        <w:rFonts w:ascii="Symbol" w:hAnsi="Symbol" w:hint="default"/>
      </w:rPr>
    </w:lvl>
    <w:lvl w:ilvl="1" w:tplc="5D7CE3E6">
      <w:numFmt w:val="decimal"/>
      <w:lvlText w:val=""/>
      <w:lvlJc w:val="left"/>
    </w:lvl>
    <w:lvl w:ilvl="2" w:tplc="91B45296">
      <w:numFmt w:val="decimal"/>
      <w:lvlText w:val=""/>
      <w:lvlJc w:val="left"/>
    </w:lvl>
    <w:lvl w:ilvl="3" w:tplc="C85E780C">
      <w:numFmt w:val="decimal"/>
      <w:lvlText w:val=""/>
      <w:lvlJc w:val="left"/>
    </w:lvl>
    <w:lvl w:ilvl="4" w:tplc="E6607C72">
      <w:numFmt w:val="decimal"/>
      <w:lvlText w:val=""/>
      <w:lvlJc w:val="left"/>
    </w:lvl>
    <w:lvl w:ilvl="5" w:tplc="83246B2C">
      <w:numFmt w:val="decimal"/>
      <w:lvlText w:val=""/>
      <w:lvlJc w:val="left"/>
    </w:lvl>
    <w:lvl w:ilvl="6" w:tplc="16680218">
      <w:numFmt w:val="decimal"/>
      <w:lvlText w:val=""/>
      <w:lvlJc w:val="left"/>
    </w:lvl>
    <w:lvl w:ilvl="7" w:tplc="D21C3C94">
      <w:numFmt w:val="decimal"/>
      <w:lvlText w:val=""/>
      <w:lvlJc w:val="left"/>
    </w:lvl>
    <w:lvl w:ilvl="8" w:tplc="51965584">
      <w:numFmt w:val="decimal"/>
      <w:lvlText w:val=""/>
      <w:lvlJc w:val="left"/>
    </w:lvl>
  </w:abstractNum>
  <w:abstractNum w:abstractNumId="51" w15:restartNumberingAfterBreak="0">
    <w:nsid w:val="6DBC273A"/>
    <w:multiLevelType w:val="hybridMultilevel"/>
    <w:tmpl w:val="32B2342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0F07F54"/>
    <w:multiLevelType w:val="hybridMultilevel"/>
    <w:tmpl w:val="BC06CF28"/>
    <w:lvl w:ilvl="0" w:tplc="54329D36">
      <w:start w:val="1"/>
      <w:numFmt w:val="bullet"/>
      <w:lvlText w:val=""/>
      <w:lvlJc w:val="left"/>
      <w:pPr>
        <w:tabs>
          <w:tab w:val="num" w:pos="360"/>
        </w:tabs>
        <w:ind w:left="360" w:hanging="360"/>
      </w:pPr>
      <w:rPr>
        <w:rFonts w:ascii="Symbol" w:hAnsi="Symbol" w:hint="default"/>
      </w:rPr>
    </w:lvl>
    <w:lvl w:ilvl="1" w:tplc="BC2A0688">
      <w:numFmt w:val="decimal"/>
      <w:lvlText w:val=""/>
      <w:lvlJc w:val="left"/>
    </w:lvl>
    <w:lvl w:ilvl="2" w:tplc="0ABE9BA8">
      <w:numFmt w:val="decimal"/>
      <w:lvlText w:val=""/>
      <w:lvlJc w:val="left"/>
    </w:lvl>
    <w:lvl w:ilvl="3" w:tplc="28547EB0">
      <w:numFmt w:val="decimal"/>
      <w:lvlText w:val=""/>
      <w:lvlJc w:val="left"/>
    </w:lvl>
    <w:lvl w:ilvl="4" w:tplc="CD18B7CE">
      <w:numFmt w:val="decimal"/>
      <w:lvlText w:val=""/>
      <w:lvlJc w:val="left"/>
    </w:lvl>
    <w:lvl w:ilvl="5" w:tplc="ED2C6B4E">
      <w:numFmt w:val="decimal"/>
      <w:lvlText w:val=""/>
      <w:lvlJc w:val="left"/>
    </w:lvl>
    <w:lvl w:ilvl="6" w:tplc="2DCC65E8">
      <w:numFmt w:val="decimal"/>
      <w:lvlText w:val=""/>
      <w:lvlJc w:val="left"/>
    </w:lvl>
    <w:lvl w:ilvl="7" w:tplc="E2C43A8C">
      <w:numFmt w:val="decimal"/>
      <w:lvlText w:val=""/>
      <w:lvlJc w:val="left"/>
    </w:lvl>
    <w:lvl w:ilvl="8" w:tplc="9B28D732">
      <w:numFmt w:val="decimal"/>
      <w:lvlText w:val=""/>
      <w:lvlJc w:val="left"/>
    </w:lvl>
  </w:abstractNum>
  <w:abstractNum w:abstractNumId="53" w15:restartNumberingAfterBreak="0">
    <w:nsid w:val="7164578D"/>
    <w:multiLevelType w:val="hybridMultilevel"/>
    <w:tmpl w:val="BC06CF28"/>
    <w:lvl w:ilvl="0" w:tplc="9C0015D0">
      <w:start w:val="1"/>
      <w:numFmt w:val="bullet"/>
      <w:lvlText w:val=""/>
      <w:lvlJc w:val="left"/>
      <w:pPr>
        <w:tabs>
          <w:tab w:val="num" w:pos="360"/>
        </w:tabs>
        <w:ind w:left="360" w:hanging="360"/>
      </w:pPr>
      <w:rPr>
        <w:rFonts w:ascii="Symbol" w:hAnsi="Symbol" w:hint="default"/>
      </w:rPr>
    </w:lvl>
    <w:lvl w:ilvl="1" w:tplc="0E16E442">
      <w:numFmt w:val="decimal"/>
      <w:lvlText w:val=""/>
      <w:lvlJc w:val="left"/>
    </w:lvl>
    <w:lvl w:ilvl="2" w:tplc="43F206F0">
      <w:numFmt w:val="decimal"/>
      <w:lvlText w:val=""/>
      <w:lvlJc w:val="left"/>
    </w:lvl>
    <w:lvl w:ilvl="3" w:tplc="76EEF210">
      <w:numFmt w:val="decimal"/>
      <w:lvlText w:val=""/>
      <w:lvlJc w:val="left"/>
    </w:lvl>
    <w:lvl w:ilvl="4" w:tplc="D33AF6B0">
      <w:numFmt w:val="decimal"/>
      <w:lvlText w:val=""/>
      <w:lvlJc w:val="left"/>
    </w:lvl>
    <w:lvl w:ilvl="5" w:tplc="75747FC0">
      <w:numFmt w:val="decimal"/>
      <w:lvlText w:val=""/>
      <w:lvlJc w:val="left"/>
    </w:lvl>
    <w:lvl w:ilvl="6" w:tplc="5DC257A2">
      <w:numFmt w:val="decimal"/>
      <w:lvlText w:val=""/>
      <w:lvlJc w:val="left"/>
    </w:lvl>
    <w:lvl w:ilvl="7" w:tplc="3A4AB2A2">
      <w:numFmt w:val="decimal"/>
      <w:lvlText w:val=""/>
      <w:lvlJc w:val="left"/>
    </w:lvl>
    <w:lvl w:ilvl="8" w:tplc="68AC09D4">
      <w:numFmt w:val="decimal"/>
      <w:lvlText w:val=""/>
      <w:lvlJc w:val="left"/>
    </w:lvl>
  </w:abstractNum>
  <w:abstractNum w:abstractNumId="54" w15:restartNumberingAfterBreak="0">
    <w:nsid w:val="741E6A23"/>
    <w:multiLevelType w:val="hybridMultilevel"/>
    <w:tmpl w:val="27C86D4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613036C"/>
    <w:multiLevelType w:val="hybridMultilevel"/>
    <w:tmpl w:val="E0944E9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6E86BE2"/>
    <w:multiLevelType w:val="hybridMultilevel"/>
    <w:tmpl w:val="BC06CF28"/>
    <w:lvl w:ilvl="0" w:tplc="48FC7AB0">
      <w:start w:val="1"/>
      <w:numFmt w:val="bullet"/>
      <w:lvlText w:val=""/>
      <w:lvlJc w:val="left"/>
      <w:pPr>
        <w:tabs>
          <w:tab w:val="num" w:pos="360"/>
        </w:tabs>
        <w:ind w:left="360" w:hanging="360"/>
      </w:pPr>
      <w:rPr>
        <w:rFonts w:ascii="Symbol" w:hAnsi="Symbol" w:hint="default"/>
      </w:rPr>
    </w:lvl>
    <w:lvl w:ilvl="1" w:tplc="34BC8722">
      <w:numFmt w:val="decimal"/>
      <w:lvlText w:val=""/>
      <w:lvlJc w:val="left"/>
    </w:lvl>
    <w:lvl w:ilvl="2" w:tplc="BDFC1FA0">
      <w:numFmt w:val="decimal"/>
      <w:lvlText w:val=""/>
      <w:lvlJc w:val="left"/>
    </w:lvl>
    <w:lvl w:ilvl="3" w:tplc="A8706A08">
      <w:numFmt w:val="decimal"/>
      <w:lvlText w:val=""/>
      <w:lvlJc w:val="left"/>
    </w:lvl>
    <w:lvl w:ilvl="4" w:tplc="54944B2C">
      <w:numFmt w:val="decimal"/>
      <w:lvlText w:val=""/>
      <w:lvlJc w:val="left"/>
    </w:lvl>
    <w:lvl w:ilvl="5" w:tplc="33C4552A">
      <w:numFmt w:val="decimal"/>
      <w:lvlText w:val=""/>
      <w:lvlJc w:val="left"/>
    </w:lvl>
    <w:lvl w:ilvl="6" w:tplc="BCF24510">
      <w:numFmt w:val="decimal"/>
      <w:lvlText w:val=""/>
      <w:lvlJc w:val="left"/>
    </w:lvl>
    <w:lvl w:ilvl="7" w:tplc="ED489824">
      <w:numFmt w:val="decimal"/>
      <w:lvlText w:val=""/>
      <w:lvlJc w:val="left"/>
    </w:lvl>
    <w:lvl w:ilvl="8" w:tplc="227070F2">
      <w:numFmt w:val="decimal"/>
      <w:lvlText w:val=""/>
      <w:lvlJc w:val="left"/>
    </w:lvl>
  </w:abstractNum>
  <w:abstractNum w:abstractNumId="57" w15:restartNumberingAfterBreak="0">
    <w:nsid w:val="7B7A4F04"/>
    <w:multiLevelType w:val="hybridMultilevel"/>
    <w:tmpl w:val="BC06CF28"/>
    <w:lvl w:ilvl="0" w:tplc="71F08CDC">
      <w:start w:val="1"/>
      <w:numFmt w:val="bullet"/>
      <w:lvlText w:val=""/>
      <w:lvlJc w:val="left"/>
      <w:pPr>
        <w:tabs>
          <w:tab w:val="num" w:pos="360"/>
        </w:tabs>
        <w:ind w:left="360" w:hanging="360"/>
      </w:pPr>
      <w:rPr>
        <w:rFonts w:ascii="Symbol" w:hAnsi="Symbol" w:hint="default"/>
      </w:rPr>
    </w:lvl>
    <w:lvl w:ilvl="1" w:tplc="72800F48">
      <w:numFmt w:val="decimal"/>
      <w:lvlText w:val=""/>
      <w:lvlJc w:val="left"/>
    </w:lvl>
    <w:lvl w:ilvl="2" w:tplc="807CA54A">
      <w:numFmt w:val="decimal"/>
      <w:lvlText w:val=""/>
      <w:lvlJc w:val="left"/>
    </w:lvl>
    <w:lvl w:ilvl="3" w:tplc="88C6BEBE">
      <w:numFmt w:val="decimal"/>
      <w:lvlText w:val=""/>
      <w:lvlJc w:val="left"/>
    </w:lvl>
    <w:lvl w:ilvl="4" w:tplc="17A454D4">
      <w:numFmt w:val="decimal"/>
      <w:lvlText w:val=""/>
      <w:lvlJc w:val="left"/>
    </w:lvl>
    <w:lvl w:ilvl="5" w:tplc="B704CAC2">
      <w:numFmt w:val="decimal"/>
      <w:lvlText w:val=""/>
      <w:lvlJc w:val="left"/>
    </w:lvl>
    <w:lvl w:ilvl="6" w:tplc="F5EE64B6">
      <w:numFmt w:val="decimal"/>
      <w:lvlText w:val=""/>
      <w:lvlJc w:val="left"/>
    </w:lvl>
    <w:lvl w:ilvl="7" w:tplc="18282CD4">
      <w:numFmt w:val="decimal"/>
      <w:lvlText w:val=""/>
      <w:lvlJc w:val="left"/>
    </w:lvl>
    <w:lvl w:ilvl="8" w:tplc="06C293EA">
      <w:numFmt w:val="decimal"/>
      <w:lvlText w:val=""/>
      <w:lvlJc w:val="left"/>
    </w:lvl>
  </w:abstractNum>
  <w:abstractNum w:abstractNumId="58" w15:restartNumberingAfterBreak="0">
    <w:nsid w:val="7E7C2B45"/>
    <w:multiLevelType w:val="hybridMultilevel"/>
    <w:tmpl w:val="08090003"/>
    <w:lvl w:ilvl="0" w:tplc="68C6147E">
      <w:start w:val="1"/>
      <w:numFmt w:val="bullet"/>
      <w:lvlText w:val=""/>
      <w:lvlJc w:val="left"/>
      <w:pPr>
        <w:tabs>
          <w:tab w:val="num" w:pos="360"/>
        </w:tabs>
        <w:ind w:left="360" w:hanging="360"/>
      </w:pPr>
      <w:rPr>
        <w:rFonts w:ascii="Symbol" w:hAnsi="Symbol" w:hint="default"/>
      </w:rPr>
    </w:lvl>
    <w:lvl w:ilvl="1" w:tplc="813651D2">
      <w:numFmt w:val="decimal"/>
      <w:lvlText w:val=""/>
      <w:lvlJc w:val="left"/>
    </w:lvl>
    <w:lvl w:ilvl="2" w:tplc="77927CEA">
      <w:numFmt w:val="decimal"/>
      <w:lvlText w:val=""/>
      <w:lvlJc w:val="left"/>
    </w:lvl>
    <w:lvl w:ilvl="3" w:tplc="BD1E99BE">
      <w:numFmt w:val="decimal"/>
      <w:lvlText w:val=""/>
      <w:lvlJc w:val="left"/>
    </w:lvl>
    <w:lvl w:ilvl="4" w:tplc="7CC629AA">
      <w:numFmt w:val="decimal"/>
      <w:lvlText w:val=""/>
      <w:lvlJc w:val="left"/>
    </w:lvl>
    <w:lvl w:ilvl="5" w:tplc="AE1E5632">
      <w:numFmt w:val="decimal"/>
      <w:lvlText w:val=""/>
      <w:lvlJc w:val="left"/>
    </w:lvl>
    <w:lvl w:ilvl="6" w:tplc="4378D7A8">
      <w:numFmt w:val="decimal"/>
      <w:lvlText w:val=""/>
      <w:lvlJc w:val="left"/>
    </w:lvl>
    <w:lvl w:ilvl="7" w:tplc="F8324792">
      <w:numFmt w:val="decimal"/>
      <w:lvlText w:val=""/>
      <w:lvlJc w:val="left"/>
    </w:lvl>
    <w:lvl w:ilvl="8" w:tplc="FFF047DE">
      <w:numFmt w:val="decimal"/>
      <w:lvlText w:val=""/>
      <w:lvlJc w:val="left"/>
    </w:lvl>
  </w:abstractNum>
  <w:abstractNum w:abstractNumId="59" w15:restartNumberingAfterBreak="0">
    <w:nsid w:val="7FBB6BE5"/>
    <w:multiLevelType w:val="hybridMultilevel"/>
    <w:tmpl w:val="08090003"/>
    <w:lvl w:ilvl="0" w:tplc="D67E1676">
      <w:start w:val="1"/>
      <w:numFmt w:val="bullet"/>
      <w:lvlText w:val=""/>
      <w:lvlJc w:val="left"/>
      <w:pPr>
        <w:tabs>
          <w:tab w:val="num" w:pos="360"/>
        </w:tabs>
        <w:ind w:left="360" w:hanging="360"/>
      </w:pPr>
      <w:rPr>
        <w:rFonts w:ascii="Symbol" w:hAnsi="Symbol" w:hint="default"/>
      </w:rPr>
    </w:lvl>
    <w:lvl w:ilvl="1" w:tplc="338E2134">
      <w:numFmt w:val="decimal"/>
      <w:lvlText w:val=""/>
      <w:lvlJc w:val="left"/>
    </w:lvl>
    <w:lvl w:ilvl="2" w:tplc="3DA41324">
      <w:numFmt w:val="decimal"/>
      <w:lvlText w:val=""/>
      <w:lvlJc w:val="left"/>
    </w:lvl>
    <w:lvl w:ilvl="3" w:tplc="A49A3A54">
      <w:numFmt w:val="decimal"/>
      <w:lvlText w:val=""/>
      <w:lvlJc w:val="left"/>
    </w:lvl>
    <w:lvl w:ilvl="4" w:tplc="1C1CB2CA">
      <w:numFmt w:val="decimal"/>
      <w:lvlText w:val=""/>
      <w:lvlJc w:val="left"/>
    </w:lvl>
    <w:lvl w:ilvl="5" w:tplc="8E5E2694">
      <w:numFmt w:val="decimal"/>
      <w:lvlText w:val=""/>
      <w:lvlJc w:val="left"/>
    </w:lvl>
    <w:lvl w:ilvl="6" w:tplc="85604E08">
      <w:numFmt w:val="decimal"/>
      <w:lvlText w:val=""/>
      <w:lvlJc w:val="left"/>
    </w:lvl>
    <w:lvl w:ilvl="7" w:tplc="E162E72A">
      <w:numFmt w:val="decimal"/>
      <w:lvlText w:val=""/>
      <w:lvlJc w:val="left"/>
    </w:lvl>
    <w:lvl w:ilvl="8" w:tplc="EE42FCF4">
      <w:numFmt w:val="decimal"/>
      <w:lvlText w:val=""/>
      <w:lvlJc w:val="left"/>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 w:numId="9">
    <w:abstractNumId w:val="31"/>
  </w:num>
  <w:num w:numId="10">
    <w:abstractNumId w:val="47"/>
  </w:num>
  <w:num w:numId="11">
    <w:abstractNumId w:val="42"/>
  </w:num>
  <w:num w:numId="12">
    <w:abstractNumId w:val="43"/>
  </w:num>
  <w:num w:numId="13">
    <w:abstractNumId w:val="57"/>
  </w:num>
  <w:num w:numId="14">
    <w:abstractNumId w:val="10"/>
  </w:num>
  <w:num w:numId="15">
    <w:abstractNumId w:val="49"/>
  </w:num>
  <w:num w:numId="16">
    <w:abstractNumId w:val="45"/>
  </w:num>
  <w:num w:numId="17">
    <w:abstractNumId w:val="21"/>
  </w:num>
  <w:num w:numId="18">
    <w:abstractNumId w:val="48"/>
  </w:num>
  <w:num w:numId="19">
    <w:abstractNumId w:val="52"/>
  </w:num>
  <w:num w:numId="20">
    <w:abstractNumId w:val="16"/>
  </w:num>
  <w:num w:numId="21">
    <w:abstractNumId w:val="30"/>
  </w:num>
  <w:num w:numId="22">
    <w:abstractNumId w:val="19"/>
  </w:num>
  <w:num w:numId="23">
    <w:abstractNumId w:val="44"/>
  </w:num>
  <w:num w:numId="24">
    <w:abstractNumId w:val="11"/>
  </w:num>
  <w:num w:numId="25">
    <w:abstractNumId w:val="29"/>
  </w:num>
  <w:num w:numId="26">
    <w:abstractNumId w:val="37"/>
  </w:num>
  <w:num w:numId="27">
    <w:abstractNumId w:val="18"/>
  </w:num>
  <w:num w:numId="28">
    <w:abstractNumId w:val="56"/>
  </w:num>
  <w:num w:numId="29">
    <w:abstractNumId w:val="14"/>
  </w:num>
  <w:num w:numId="30">
    <w:abstractNumId w:val="40"/>
  </w:num>
  <w:num w:numId="31">
    <w:abstractNumId w:val="38"/>
  </w:num>
  <w:num w:numId="32">
    <w:abstractNumId w:val="58"/>
  </w:num>
  <w:num w:numId="33">
    <w:abstractNumId w:val="24"/>
  </w:num>
  <w:num w:numId="34">
    <w:abstractNumId w:val="15"/>
  </w:num>
  <w:num w:numId="35">
    <w:abstractNumId w:val="13"/>
  </w:num>
  <w:num w:numId="36">
    <w:abstractNumId w:val="32"/>
  </w:num>
  <w:num w:numId="37">
    <w:abstractNumId w:val="28"/>
  </w:num>
  <w:num w:numId="38">
    <w:abstractNumId w:val="12"/>
  </w:num>
  <w:num w:numId="39">
    <w:abstractNumId w:val="35"/>
  </w:num>
  <w:num w:numId="40">
    <w:abstractNumId w:val="17"/>
  </w:num>
  <w:num w:numId="41">
    <w:abstractNumId w:val="50"/>
  </w:num>
  <w:num w:numId="42">
    <w:abstractNumId w:val="22"/>
  </w:num>
  <w:num w:numId="43">
    <w:abstractNumId w:val="8"/>
  </w:num>
  <w:num w:numId="44">
    <w:abstractNumId w:val="36"/>
  </w:num>
  <w:num w:numId="45">
    <w:abstractNumId w:val="26"/>
  </w:num>
  <w:num w:numId="46">
    <w:abstractNumId w:val="59"/>
  </w:num>
  <w:num w:numId="47">
    <w:abstractNumId w:val="53"/>
  </w:num>
  <w:num w:numId="48">
    <w:abstractNumId w:val="9"/>
  </w:num>
  <w:num w:numId="49">
    <w:abstractNumId w:val="27"/>
  </w:num>
  <w:num w:numId="50">
    <w:abstractNumId w:val="39"/>
  </w:num>
  <w:num w:numId="51">
    <w:abstractNumId w:val="20"/>
  </w:num>
  <w:num w:numId="52">
    <w:abstractNumId w:val="34"/>
  </w:num>
  <w:num w:numId="53">
    <w:abstractNumId w:val="25"/>
  </w:num>
  <w:num w:numId="54">
    <w:abstractNumId w:val="46"/>
  </w:num>
  <w:num w:numId="55">
    <w:abstractNumId w:val="41"/>
  </w:num>
  <w:num w:numId="56">
    <w:abstractNumId w:val="51"/>
  </w:num>
  <w:num w:numId="57">
    <w:abstractNumId w:val="33"/>
  </w:num>
  <w:num w:numId="58">
    <w:abstractNumId w:val="55"/>
  </w:num>
  <w:num w:numId="59">
    <w:abstractNumId w:val="23"/>
  </w:num>
  <w:num w:numId="60">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06E"/>
    <w:rsid w:val="004A1F82"/>
    <w:rsid w:val="00811195"/>
    <w:rsid w:val="00853BCD"/>
    <w:rsid w:val="00B4306E"/>
    <w:rsid w:val="00D83775"/>
    <w:rsid w:val="06084487"/>
    <w:rsid w:val="113F1DE1"/>
    <w:rsid w:val="1E5C5348"/>
    <w:rsid w:val="57EFA5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808DE6"/>
  <w15:docId w15:val="{ABAF8A92-1E4A-493A-9692-E28F7B845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tabs>
        <w:tab w:val="right" w:pos="8194"/>
      </w:tabs>
      <w:spacing w:after="0" w:line="240" w:lineRule="auto"/>
      <w:outlineLvl w:val="0"/>
    </w:pPr>
    <w:rPr>
      <w:rFonts w:ascii="Times New Roman" w:eastAsia="Times New Roman" w:hAnsi="Times New Roman" w:cs="Times New Roman"/>
      <w:b/>
      <w:color w:val="0000FF"/>
      <w:sz w:val="24"/>
      <w:szCs w:val="20"/>
    </w:rPr>
  </w:style>
  <w:style w:type="paragraph" w:styleId="Heading2">
    <w:name w:val="heading 2"/>
    <w:basedOn w:val="Normal"/>
    <w:next w:val="Normal"/>
    <w:link w:val="Heading2Char"/>
    <w:qFormat/>
    <w:pPr>
      <w:keepNext/>
      <w:spacing w:after="0" w:line="240" w:lineRule="auto"/>
      <w:outlineLvl w:val="1"/>
    </w:pPr>
    <w:rPr>
      <w:rFonts w:ascii="Arial" w:eastAsia="Times New Roman" w:hAnsi="Arial" w:cs="Times New Roman"/>
      <w:b/>
      <w:color w:val="0000FF"/>
      <w:szCs w:val="20"/>
    </w:rPr>
  </w:style>
  <w:style w:type="paragraph" w:styleId="Heading3">
    <w:name w:val="heading 3"/>
    <w:basedOn w:val="Normal"/>
    <w:next w:val="Normal"/>
    <w:link w:val="Heading3Char"/>
    <w:qFormat/>
    <w:pPr>
      <w:keepNext/>
      <w:tabs>
        <w:tab w:val="left" w:pos="567"/>
        <w:tab w:val="right" w:pos="8474"/>
      </w:tabs>
      <w:spacing w:after="0" w:line="240" w:lineRule="auto"/>
      <w:ind w:firstLine="62"/>
      <w:outlineLvl w:val="2"/>
    </w:pPr>
    <w:rPr>
      <w:rFonts w:ascii="Times New Roman" w:eastAsia="Times New Roman" w:hAnsi="Times New Roman" w:cs="Times New Roman"/>
      <w:b/>
      <w:color w:val="0000FF"/>
      <w:sz w:val="24"/>
      <w:szCs w:val="20"/>
    </w:rPr>
  </w:style>
  <w:style w:type="paragraph" w:styleId="Heading4">
    <w:name w:val="heading 4"/>
    <w:basedOn w:val="Normal"/>
    <w:next w:val="Normal"/>
    <w:link w:val="Heading4Char"/>
    <w:qFormat/>
    <w:pPr>
      <w:keepNext/>
      <w:spacing w:after="0" w:line="240" w:lineRule="auto"/>
      <w:jc w:val="both"/>
      <w:outlineLvl w:val="3"/>
    </w:pPr>
    <w:rPr>
      <w:rFonts w:ascii="Arial" w:eastAsia="Times New Roman" w:hAnsi="Arial" w:cs="Times New Roman"/>
      <w:b/>
      <w:szCs w:val="20"/>
    </w:rPr>
  </w:style>
  <w:style w:type="paragraph" w:styleId="Heading5">
    <w:name w:val="heading 5"/>
    <w:basedOn w:val="Normal"/>
    <w:next w:val="Normal"/>
    <w:link w:val="Heading5Char"/>
    <w:qFormat/>
    <w:pPr>
      <w:keepNext/>
      <w:spacing w:after="0" w:line="240" w:lineRule="auto"/>
      <w:ind w:left="3600" w:hanging="3600"/>
      <w:outlineLvl w:val="4"/>
    </w:pPr>
    <w:rPr>
      <w:rFonts w:ascii="Times New Roman" w:eastAsia="Times New Roman" w:hAnsi="Times New Roman" w:cs="Times New Roman"/>
      <w:color w:val="0000FF"/>
      <w:sz w:val="24"/>
      <w:szCs w:val="20"/>
    </w:rPr>
  </w:style>
  <w:style w:type="paragraph" w:styleId="Heading6">
    <w:name w:val="heading 6"/>
    <w:basedOn w:val="Normal"/>
    <w:next w:val="Normal"/>
    <w:link w:val="Heading6Char"/>
    <w:qFormat/>
    <w:pPr>
      <w:keepNext/>
      <w:spacing w:after="0" w:line="240" w:lineRule="auto"/>
      <w:outlineLvl w:val="5"/>
    </w:pPr>
    <w:rPr>
      <w:rFonts w:ascii="Times New Roman" w:eastAsia="Times New Roman" w:hAnsi="Times New Roman" w:cs="Times New Roman"/>
      <w:color w:val="0000FF"/>
      <w:sz w:val="24"/>
      <w:szCs w:val="20"/>
    </w:rPr>
  </w:style>
  <w:style w:type="paragraph" w:styleId="Heading7">
    <w:name w:val="heading 7"/>
    <w:basedOn w:val="Normal"/>
    <w:next w:val="Normal"/>
    <w:link w:val="Heading7Char"/>
    <w:qFormat/>
    <w:pPr>
      <w:keepNext/>
      <w:spacing w:after="0" w:line="240" w:lineRule="auto"/>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pPr>
      <w:keepNext/>
      <w:spacing w:after="0" w:line="240" w:lineRule="auto"/>
      <w:ind w:left="567"/>
      <w:jc w:val="both"/>
      <w:outlineLvl w:val="7"/>
    </w:pPr>
    <w:rPr>
      <w:rFonts w:ascii="Arial" w:eastAsia="Times New Roman" w:hAnsi="Arial" w:cs="Times New Roman"/>
      <w:b/>
      <w:szCs w:val="20"/>
    </w:rPr>
  </w:style>
  <w:style w:type="paragraph" w:styleId="Heading9">
    <w:name w:val="heading 9"/>
    <w:basedOn w:val="Normal"/>
    <w:next w:val="Normal"/>
    <w:link w:val="Heading9Char"/>
    <w:qFormat/>
    <w:pPr>
      <w:keepNext/>
      <w:spacing w:after="0" w:line="240" w:lineRule="auto"/>
      <w:ind w:right="425"/>
      <w:jc w:val="both"/>
      <w:outlineLvl w:val="8"/>
    </w:pPr>
    <w:rPr>
      <w:rFonts w:ascii="Arial" w:eastAsia="Times New Roman" w:hAnsi="Arial" w:cs="Times New Roman"/>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Pr>
      <w:color w:val="0000FF" w:themeColor="hyperlink"/>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ascii="Times New Roman" w:eastAsia="Times New Roman" w:hAnsi="Times New Roman" w:cs="Times New Roman"/>
      <w:b/>
      <w:color w:val="0000FF"/>
      <w:sz w:val="24"/>
      <w:szCs w:val="20"/>
    </w:rPr>
  </w:style>
  <w:style w:type="character" w:customStyle="1" w:styleId="Heading2Char">
    <w:name w:val="Heading 2 Char"/>
    <w:basedOn w:val="DefaultParagraphFont"/>
    <w:link w:val="Heading2"/>
    <w:rPr>
      <w:rFonts w:ascii="Arial" w:eastAsia="Times New Roman" w:hAnsi="Arial" w:cs="Times New Roman"/>
      <w:b/>
      <w:color w:val="0000FF"/>
      <w:szCs w:val="20"/>
    </w:rPr>
  </w:style>
  <w:style w:type="character" w:customStyle="1" w:styleId="Heading3Char">
    <w:name w:val="Heading 3 Char"/>
    <w:basedOn w:val="DefaultParagraphFont"/>
    <w:link w:val="Heading3"/>
    <w:rPr>
      <w:rFonts w:ascii="Times New Roman" w:eastAsia="Times New Roman" w:hAnsi="Times New Roman" w:cs="Times New Roman"/>
      <w:b/>
      <w:color w:val="0000FF"/>
      <w:sz w:val="24"/>
      <w:szCs w:val="20"/>
    </w:rPr>
  </w:style>
  <w:style w:type="character" w:customStyle="1" w:styleId="Heading4Char">
    <w:name w:val="Heading 4 Char"/>
    <w:basedOn w:val="DefaultParagraphFont"/>
    <w:link w:val="Heading4"/>
    <w:rPr>
      <w:rFonts w:ascii="Arial" w:eastAsia="Times New Roman" w:hAnsi="Arial" w:cs="Times New Roman"/>
      <w:b/>
      <w:szCs w:val="20"/>
    </w:rPr>
  </w:style>
  <w:style w:type="character" w:customStyle="1" w:styleId="Heading5Char">
    <w:name w:val="Heading 5 Char"/>
    <w:basedOn w:val="DefaultParagraphFont"/>
    <w:link w:val="Heading5"/>
    <w:rPr>
      <w:rFonts w:ascii="Times New Roman" w:eastAsia="Times New Roman" w:hAnsi="Times New Roman" w:cs="Times New Roman"/>
      <w:color w:val="0000FF"/>
      <w:sz w:val="24"/>
      <w:szCs w:val="20"/>
    </w:rPr>
  </w:style>
  <w:style w:type="character" w:customStyle="1" w:styleId="Heading6Char">
    <w:name w:val="Heading 6 Char"/>
    <w:basedOn w:val="DefaultParagraphFont"/>
    <w:link w:val="Heading6"/>
    <w:rPr>
      <w:rFonts w:ascii="Times New Roman" w:eastAsia="Times New Roman" w:hAnsi="Times New Roman" w:cs="Times New Roman"/>
      <w:color w:val="0000FF"/>
      <w:sz w:val="24"/>
      <w:szCs w:val="20"/>
    </w:rPr>
  </w:style>
  <w:style w:type="character" w:customStyle="1" w:styleId="Heading7Char">
    <w:name w:val="Heading 7 Char"/>
    <w:basedOn w:val="DefaultParagraphFont"/>
    <w:link w:val="Heading7"/>
    <w:rPr>
      <w:rFonts w:ascii="Times New Roman" w:eastAsia="Times New Roman" w:hAnsi="Times New Roman" w:cs="Times New Roman"/>
      <w:sz w:val="24"/>
      <w:szCs w:val="20"/>
    </w:rPr>
  </w:style>
  <w:style w:type="character" w:customStyle="1" w:styleId="Heading8Char">
    <w:name w:val="Heading 8 Char"/>
    <w:basedOn w:val="DefaultParagraphFont"/>
    <w:link w:val="Heading8"/>
    <w:rPr>
      <w:rFonts w:ascii="Arial" w:eastAsia="Times New Roman" w:hAnsi="Arial" w:cs="Times New Roman"/>
      <w:b/>
      <w:szCs w:val="20"/>
    </w:rPr>
  </w:style>
  <w:style w:type="character" w:customStyle="1" w:styleId="Heading9Char">
    <w:name w:val="Heading 9 Char"/>
    <w:basedOn w:val="DefaultParagraphFont"/>
    <w:link w:val="Heading9"/>
    <w:rPr>
      <w:rFonts w:ascii="Arial" w:eastAsia="Times New Roman" w:hAnsi="Arial" w:cs="Times New Roman"/>
      <w:b/>
      <w:bCs/>
      <w:szCs w:val="20"/>
      <w:u w:val="single"/>
    </w:rPr>
  </w:style>
  <w:style w:type="numbering" w:customStyle="1" w:styleId="NoList1">
    <w:name w:val="No List1"/>
    <w:next w:val="NoList"/>
    <w:semiHidden/>
  </w:style>
  <w:style w:type="paragraph" w:styleId="EnvelopeAddress">
    <w:name w:val="envelope address"/>
    <w:basedOn w:val="Normal"/>
    <w:pPr>
      <w:framePr w:w="7920" w:h="1980" w:hRule="exact" w:hSpace="180" w:wrap="auto" w:hAnchor="page" w:xAlign="center" w:yAlign="bottom"/>
      <w:spacing w:after="0" w:line="240" w:lineRule="auto"/>
      <w:ind w:left="2880"/>
    </w:pPr>
    <w:rPr>
      <w:rFonts w:ascii="Arial" w:eastAsia="Times New Roman" w:hAnsi="Arial" w:cs="Times New Roman"/>
      <w:sz w:val="24"/>
      <w:szCs w:val="20"/>
    </w:rPr>
  </w:style>
  <w:style w:type="character" w:styleId="PageNumber">
    <w:name w:val="page number"/>
    <w:basedOn w:val="DefaultParagraphFont"/>
  </w:style>
  <w:style w:type="paragraph" w:styleId="BodyText">
    <w:name w:val="Body Text"/>
    <w:basedOn w:val="Normal"/>
    <w:link w:val="BodyTextChar"/>
    <w:pPr>
      <w:tabs>
        <w:tab w:val="right" w:pos="8194"/>
      </w:tabs>
      <w:spacing w:after="0" w:line="240" w:lineRule="auto"/>
    </w:pPr>
    <w:rPr>
      <w:rFonts w:ascii="Times New Roman" w:eastAsia="Times New Roman" w:hAnsi="Times New Roman" w:cs="Times New Roman"/>
      <w:b/>
      <w:color w:val="0000FF"/>
      <w:sz w:val="24"/>
      <w:szCs w:val="20"/>
    </w:rPr>
  </w:style>
  <w:style w:type="character" w:customStyle="1" w:styleId="BodyTextChar">
    <w:name w:val="Body Text Char"/>
    <w:basedOn w:val="DefaultParagraphFont"/>
    <w:link w:val="BodyText"/>
    <w:rPr>
      <w:rFonts w:ascii="Times New Roman" w:eastAsia="Times New Roman" w:hAnsi="Times New Roman" w:cs="Times New Roman"/>
      <w:b/>
      <w:color w:val="0000FF"/>
      <w:sz w:val="24"/>
      <w:szCs w:val="20"/>
    </w:rPr>
  </w:style>
  <w:style w:type="paragraph" w:styleId="BodyText2">
    <w:name w:val="Body Text 2"/>
    <w:basedOn w:val="Normal"/>
    <w:link w:val="BodyText2Char"/>
    <w:pPr>
      <w:tabs>
        <w:tab w:val="right" w:pos="8194"/>
      </w:tabs>
      <w:spacing w:after="0" w:line="240" w:lineRule="auto"/>
    </w:pPr>
    <w:rPr>
      <w:rFonts w:ascii="Times New Roman" w:eastAsia="Times New Roman" w:hAnsi="Times New Roman" w:cs="Times New Roman"/>
      <w:color w:val="0000FF"/>
      <w:sz w:val="24"/>
      <w:szCs w:val="20"/>
    </w:rPr>
  </w:style>
  <w:style w:type="character" w:customStyle="1" w:styleId="BodyText2Char">
    <w:name w:val="Body Text 2 Char"/>
    <w:basedOn w:val="DefaultParagraphFont"/>
    <w:link w:val="BodyText2"/>
    <w:rPr>
      <w:rFonts w:ascii="Times New Roman" w:eastAsia="Times New Roman" w:hAnsi="Times New Roman" w:cs="Times New Roman"/>
      <w:color w:val="0000FF"/>
      <w:sz w:val="24"/>
      <w:szCs w:val="20"/>
    </w:rPr>
  </w:style>
  <w:style w:type="paragraph" w:styleId="BodyText3">
    <w:name w:val="Body Text 3"/>
    <w:basedOn w:val="Normal"/>
    <w:link w:val="BodyText3Char"/>
    <w:pPr>
      <w:spacing w:after="0" w:line="240" w:lineRule="auto"/>
    </w:pPr>
    <w:rPr>
      <w:rFonts w:ascii="Arial" w:eastAsia="Times New Roman" w:hAnsi="Arial" w:cs="Times New Roman"/>
      <w:color w:val="0000FF"/>
      <w:szCs w:val="20"/>
    </w:rPr>
  </w:style>
  <w:style w:type="character" w:customStyle="1" w:styleId="BodyText3Char">
    <w:name w:val="Body Text 3 Char"/>
    <w:basedOn w:val="DefaultParagraphFont"/>
    <w:link w:val="BodyText3"/>
    <w:rPr>
      <w:rFonts w:ascii="Arial" w:eastAsia="Times New Roman" w:hAnsi="Arial" w:cs="Times New Roman"/>
      <w:color w:val="0000FF"/>
      <w:szCs w:val="20"/>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F2367EBAA0094F8E714C620E212170" ma:contentTypeVersion="4" ma:contentTypeDescription="Create a new document." ma:contentTypeScope="" ma:versionID="3de29db8dcb7c000861e74402edb4bb9">
  <xsd:schema xmlns:xsd="http://www.w3.org/2001/XMLSchema" xmlns:xs="http://www.w3.org/2001/XMLSchema" xmlns:p="http://schemas.microsoft.com/office/2006/metadata/properties" xmlns:ns2="346332fa-f5af-48c1-a89c-57a4acd345b5" targetNamespace="http://schemas.microsoft.com/office/2006/metadata/properties" ma:root="true" ma:fieldsID="027aaec48e3b8924da0214d198ee507f" ns2:_="">
    <xsd:import namespace="346332fa-f5af-48c1-a89c-57a4acd345b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6332fa-f5af-48c1-a89c-57a4acd34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FF0C8-6EE5-4D72-A3E7-176B34A1B0B3}">
  <ds:schemaRefs>
    <ds:schemaRef ds:uri="http://schemas.microsoft.com/sharepoint/v3/contenttype/forms"/>
  </ds:schemaRefs>
</ds:datastoreItem>
</file>

<file path=customXml/itemProps2.xml><?xml version="1.0" encoding="utf-8"?>
<ds:datastoreItem xmlns:ds="http://schemas.openxmlformats.org/officeDocument/2006/customXml" ds:itemID="{1451AC5F-0B12-4FAD-8D2E-5CF36C6B7A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6332fa-f5af-48c1-a89c-57a4acd34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73C779-E69A-4B98-A748-38264DEE2BD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0191FA8-8120-4CAB-8341-BA92119B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457</Words>
  <Characters>2608</Characters>
  <Application>Microsoft Office Word</Application>
  <DocSecurity>0</DocSecurity>
  <Lines>21</Lines>
  <Paragraphs>6</Paragraphs>
  <ScaleCrop>false</ScaleCrop>
  <Company>City &amp; County of Swansea</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Scourfield, Ceri</dc:creator>
  <cp:lastModifiedBy>Wakeham, Elin</cp:lastModifiedBy>
  <cp:revision>7</cp:revision>
  <cp:lastPrinted>2016-09-14T09:40:00Z</cp:lastPrinted>
  <dcterms:created xsi:type="dcterms:W3CDTF">2017-09-07T16:33:00Z</dcterms:created>
  <dcterms:modified xsi:type="dcterms:W3CDTF">2023-06-09T14:05:00Z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0x01010088F2367EBAA0094F8E714C620E212170</vt:lpwstr>
  </property>
</Properties>
</file>